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7B26B" w14:textId="77777777" w:rsidR="00564317" w:rsidRPr="00100E20" w:rsidRDefault="00564317" w:rsidP="00100E2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00E20">
        <w:rPr>
          <w:rFonts w:asciiTheme="minorHAnsi" w:hAnsiTheme="minorHAnsi" w:cstheme="minorHAnsi"/>
          <w:b/>
          <w:bCs/>
          <w:sz w:val="24"/>
          <w:szCs w:val="24"/>
        </w:rPr>
        <w:t>COTAÇÃO DE PREÇOS</w:t>
      </w:r>
    </w:p>
    <w:p w14:paraId="1D57524A" w14:textId="157AA267" w:rsidR="00CA0F6E" w:rsidRPr="00100E20" w:rsidRDefault="00100E20" w:rsidP="00100E20">
      <w:pPr>
        <w:jc w:val="center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100E20">
        <w:rPr>
          <w:rFonts w:asciiTheme="minorHAnsi" w:hAnsiTheme="minorHAnsi" w:cstheme="minorHAnsi"/>
          <w:b/>
          <w:bCs/>
          <w:sz w:val="24"/>
          <w:szCs w:val="24"/>
        </w:rPr>
        <w:t xml:space="preserve">Prestação de serviço de </w:t>
      </w:r>
      <w:r w:rsidRPr="00100E20">
        <w:rPr>
          <w:rFonts w:asciiTheme="minorHAnsi" w:eastAsia="Tahoma" w:hAnsiTheme="minorHAnsi" w:cstheme="minorHAnsi"/>
          <w:b/>
          <w:bCs/>
          <w:sz w:val="24"/>
          <w:szCs w:val="24"/>
        </w:rPr>
        <w:t>reformulação do estatuto dos profissionais da educação e do plano de carreira e vencimento dos profissionais da educação</w:t>
      </w:r>
    </w:p>
    <w:p w14:paraId="1CB51074" w14:textId="77777777" w:rsidR="00100E20" w:rsidRPr="00100E20" w:rsidRDefault="00100E20" w:rsidP="00100E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E4140EB" w14:textId="77777777" w:rsidR="00564317" w:rsidRPr="00100E20" w:rsidRDefault="00564317" w:rsidP="00100E20">
      <w:pPr>
        <w:pStyle w:val="Corpodetexto"/>
        <w:widowControl w:val="0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0E20">
        <w:rPr>
          <w:rFonts w:asciiTheme="minorHAnsi" w:hAnsiTheme="minorHAnsi" w:cstheme="minorHAnsi"/>
          <w:b/>
          <w:bCs/>
          <w:sz w:val="22"/>
          <w:szCs w:val="22"/>
        </w:rPr>
        <w:t>DADOS DA EMPRESA: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564317" w:rsidRPr="00100E20" w14:paraId="3C9C3B19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486449CB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NOME / RAZÃO SOCIAL: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4A6FC318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7706EC42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5093FD95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CNPJ: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58740C41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73864924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5FA2873A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INSCRIÇÃO ESTADUAL (se tiver):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792AA198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1E9C6224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01B0CCEA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RUA/Nº/BAIRRO: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76B1D099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35E38408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706DC07D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CIDADE/ESTADO/CEP: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3D7E6B34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06DB2724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744CEE16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DDD/TELEFONE: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4656B143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2DD92654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207954B7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69B3B2A4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3739A10B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  <w:hideMark/>
          </w:tcPr>
          <w:p w14:paraId="7EA03BCE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PESSOA P/ CONTATO: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64233F20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24C5A06F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38E3E47C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19C13973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64317" w:rsidRPr="00100E20" w14:paraId="3BBB3E87" w14:textId="77777777" w:rsidTr="00A46C0A">
        <w:trPr>
          <w:trHeight w:val="300"/>
        </w:trPr>
        <w:tc>
          <w:tcPr>
            <w:tcW w:w="2410" w:type="dxa"/>
            <w:shd w:val="clear" w:color="auto" w:fill="FFFFFF" w:themeFill="background1"/>
            <w:noWrap/>
            <w:vAlign w:val="center"/>
          </w:tcPr>
          <w:p w14:paraId="4CA889E1" w14:textId="77777777" w:rsidR="00564317" w:rsidRPr="00100E20" w:rsidRDefault="00564317" w:rsidP="00100E2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VALIDADE DA COTAÇÃO:</w:t>
            </w:r>
          </w:p>
        </w:tc>
        <w:tc>
          <w:tcPr>
            <w:tcW w:w="6095" w:type="dxa"/>
            <w:shd w:val="clear" w:color="auto" w:fill="FFFFFF" w:themeFill="background1"/>
            <w:noWrap/>
            <w:vAlign w:val="bottom"/>
          </w:tcPr>
          <w:p w14:paraId="78BE687B" w14:textId="77777777" w:rsidR="00564317" w:rsidRPr="00100E20" w:rsidRDefault="00564317" w:rsidP="00100E2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0E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(sessenta) dias</w:t>
            </w:r>
          </w:p>
        </w:tc>
      </w:tr>
    </w:tbl>
    <w:p w14:paraId="195AA706" w14:textId="77777777" w:rsidR="00564317" w:rsidRPr="00100E20" w:rsidRDefault="00564317" w:rsidP="00100E20">
      <w:pPr>
        <w:pStyle w:val="Corpodetexto"/>
        <w:widowControl w:val="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45C64CD3" w14:textId="77777777" w:rsidR="00564317" w:rsidRPr="00100E20" w:rsidRDefault="00564317" w:rsidP="00100E20">
      <w:pPr>
        <w:pStyle w:val="Corpodetexto"/>
        <w:widowControl w:val="0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87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9"/>
        <w:gridCol w:w="814"/>
        <w:gridCol w:w="851"/>
        <w:gridCol w:w="1978"/>
      </w:tblGrid>
      <w:tr w:rsidR="00100E20" w:rsidRPr="00100E20" w14:paraId="6953E99D" w14:textId="77777777" w:rsidTr="001B42CC">
        <w:trPr>
          <w:trHeight w:val="204"/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9A0E9" w14:textId="77777777" w:rsidR="00100E20" w:rsidRPr="00100E20" w:rsidRDefault="00100E20" w:rsidP="00100E20">
            <w:pPr>
              <w:pStyle w:val="Corpo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10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Descrição / Produto / Serviço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F04DB" w14:textId="77777777" w:rsidR="00100E20" w:rsidRPr="00100E20" w:rsidRDefault="00100E20" w:rsidP="00100E20">
            <w:pPr>
              <w:pStyle w:val="Corpo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proofErr w:type="spellStart"/>
            <w:r w:rsidRPr="0010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Qtd</w:t>
            </w:r>
            <w:proofErr w:type="spellEnd"/>
            <w:r w:rsidRPr="0010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A02D9" w14:textId="77777777" w:rsidR="00100E20" w:rsidRPr="00100E20" w:rsidRDefault="00100E20" w:rsidP="00100E20">
            <w:pPr>
              <w:pStyle w:val="Corpo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proofErr w:type="spellStart"/>
            <w:r w:rsidRPr="00100E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Und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C2EFF" w14:textId="34243460" w:rsidR="00100E20" w:rsidRPr="00100E20" w:rsidRDefault="00100E20" w:rsidP="00100E20">
            <w:pPr>
              <w:pStyle w:val="Corpo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  <w:t>Valor total</w:t>
            </w:r>
          </w:p>
        </w:tc>
      </w:tr>
      <w:tr w:rsidR="00100E20" w:rsidRPr="00100E20" w14:paraId="69F0DF12" w14:textId="77777777" w:rsidTr="001B42CC">
        <w:trPr>
          <w:trHeight w:val="501"/>
          <w:jc w:val="center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62B56" w14:textId="77777777" w:rsidR="00100E20" w:rsidRPr="00100E20" w:rsidRDefault="00100E20" w:rsidP="00100E20">
            <w:pPr>
              <w:pStyle w:val="Corpo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100E20">
              <w:rPr>
                <w:rFonts w:asciiTheme="minorHAnsi" w:hAnsiTheme="minorHAnsi" w:cstheme="minorHAnsi"/>
                <w:bCs/>
                <w:sz w:val="22"/>
                <w:szCs w:val="22"/>
                <w:lang w:val="pt-BR"/>
              </w:rPr>
              <w:t xml:space="preserve">PRESTAÇÃO DE SERVIÇO DE </w:t>
            </w:r>
            <w:r w:rsidRPr="00100E20">
              <w:rPr>
                <w:rFonts w:asciiTheme="minorHAnsi" w:eastAsia="Tahoma" w:hAnsiTheme="minorHAnsi" w:cstheme="minorHAnsi"/>
                <w:bCs/>
                <w:sz w:val="22"/>
                <w:szCs w:val="22"/>
                <w:lang w:val="pt-BR"/>
              </w:rPr>
              <w:t>REFORMULAÇÃO DO ESTATUTO DOS PROFISSIONAIS DA EDUCAÇÃO E DO PLANO DE CARREIRA E VENCIMENTO DOS PROFISSIONAIS DA EDUCAÇÃO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97362" w14:textId="77777777" w:rsidR="00100E20" w:rsidRPr="00100E20" w:rsidRDefault="00100E20" w:rsidP="00100E20">
            <w:pPr>
              <w:pStyle w:val="Corpo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proofErr w:type="gramStart"/>
            <w:r w:rsidRPr="00100E2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5B15" w14:textId="77777777" w:rsidR="00100E20" w:rsidRPr="00100E20" w:rsidRDefault="00100E20" w:rsidP="00100E20">
            <w:pPr>
              <w:pStyle w:val="Corpo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100E20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und</w:t>
            </w:r>
            <w:proofErr w:type="spellEnd"/>
            <w:proofErr w:type="gram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EFE5B" w14:textId="700FB788" w:rsidR="00100E20" w:rsidRPr="00100E20" w:rsidRDefault="00100E20" w:rsidP="00100E20">
            <w:pPr>
              <w:pStyle w:val="Corpo"/>
              <w:widowControl w:val="0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6888547E" w14:textId="77777777" w:rsidR="00564317" w:rsidRPr="00100E20" w:rsidRDefault="00564317" w:rsidP="00100E20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E01DB" w14:textId="77777777" w:rsidR="005A4487" w:rsidRPr="00100E20" w:rsidRDefault="005A4487" w:rsidP="00100E20">
      <w:pPr>
        <w:widowControl w:val="0"/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14:paraId="28EABC23" w14:textId="147BDB58" w:rsidR="00100E20" w:rsidRPr="00100E20" w:rsidRDefault="00100E20" w:rsidP="00100E20">
      <w:pPr>
        <w:pStyle w:val="Corpo"/>
        <w:widowControl w:val="0"/>
        <w:suppressAutoHyphens w:val="0"/>
        <w:ind w:firstLine="709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 xml:space="preserve">1. </w:t>
      </w:r>
      <w:r w:rsidRPr="00100E20">
        <w:rPr>
          <w:rFonts w:asciiTheme="minorHAnsi" w:hAnsiTheme="minorHAnsi" w:cstheme="minorHAnsi"/>
          <w:b/>
          <w:sz w:val="22"/>
          <w:szCs w:val="22"/>
          <w:lang w:val="pt-BR"/>
        </w:rPr>
        <w:t>ESPECIFICAÇÃO DOS SERVIÇOS:</w:t>
      </w:r>
    </w:p>
    <w:p w14:paraId="50404BC0" w14:textId="37EE5C86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b/>
          <w:sz w:val="22"/>
          <w:szCs w:val="22"/>
        </w:rPr>
      </w:pPr>
      <w:r>
        <w:rPr>
          <w:rFonts w:asciiTheme="minorHAnsi" w:eastAsia="Tahoma" w:hAnsiTheme="minorHAnsi" w:cstheme="minorHAnsi"/>
          <w:b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b/>
          <w:sz w:val="22"/>
          <w:szCs w:val="22"/>
        </w:rPr>
        <w:t xml:space="preserve">.1 - AÇÕES PRELIMINARES </w:t>
      </w:r>
    </w:p>
    <w:p w14:paraId="4DA6F810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100E20">
        <w:rPr>
          <w:rFonts w:asciiTheme="minorHAnsi" w:eastAsia="Tahoma" w:hAnsiTheme="minorHAnsi" w:cstheme="minorHAnsi"/>
          <w:sz w:val="22"/>
          <w:szCs w:val="22"/>
        </w:rPr>
        <w:t xml:space="preserve">a) Planejamento das atividades e etapas a serem desenvolvidas, </w:t>
      </w:r>
    </w:p>
    <w:p w14:paraId="19876C8F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100E20">
        <w:rPr>
          <w:rFonts w:asciiTheme="minorHAnsi" w:eastAsia="Tahoma" w:hAnsiTheme="minorHAnsi" w:cstheme="minorHAnsi"/>
          <w:sz w:val="22"/>
          <w:szCs w:val="22"/>
        </w:rPr>
        <w:t xml:space="preserve">b) Análise da Legislação, Normativas e Estruturas em Vigor; </w:t>
      </w:r>
    </w:p>
    <w:p w14:paraId="7B5C6F41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100E20">
        <w:rPr>
          <w:rFonts w:asciiTheme="minorHAnsi" w:eastAsia="Tahoma" w:hAnsiTheme="minorHAnsi" w:cstheme="minorHAnsi"/>
          <w:sz w:val="22"/>
          <w:szCs w:val="22"/>
        </w:rPr>
        <w:t xml:space="preserve">c) </w:t>
      </w:r>
      <w:proofErr w:type="gramStart"/>
      <w:r w:rsidRPr="00100E20">
        <w:rPr>
          <w:rFonts w:asciiTheme="minorHAnsi" w:eastAsia="Tahoma" w:hAnsiTheme="minorHAnsi" w:cstheme="minorHAnsi"/>
          <w:sz w:val="22"/>
          <w:szCs w:val="22"/>
        </w:rPr>
        <w:t>Visita(</w:t>
      </w:r>
      <w:proofErr w:type="gramEnd"/>
      <w:r w:rsidRPr="00100E20">
        <w:rPr>
          <w:rFonts w:asciiTheme="minorHAnsi" w:eastAsia="Tahoma" w:hAnsiTheme="minorHAnsi" w:cstheme="minorHAnsi"/>
          <w:sz w:val="22"/>
          <w:szCs w:val="22"/>
        </w:rPr>
        <w:t xml:space="preserve">s) técnica(s) para reunião com o(s) servidor (es) designados pelo executivo para acompanhamento dos trabalhos; </w:t>
      </w:r>
    </w:p>
    <w:p w14:paraId="2425117E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100E20">
        <w:rPr>
          <w:rFonts w:asciiTheme="minorHAnsi" w:eastAsia="Tahoma" w:hAnsiTheme="minorHAnsi" w:cstheme="minorHAnsi"/>
          <w:sz w:val="22"/>
          <w:szCs w:val="22"/>
        </w:rPr>
        <w:t>d) Levantamento e análise da legislação vigente relativa ao atual Estatuto dos Profissionais da Educação e atual Plano de Carreira e Vencimento dos Profissionais da Educação do Município de Fartura;</w:t>
      </w:r>
    </w:p>
    <w:p w14:paraId="3D1CD26F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100E20">
        <w:rPr>
          <w:rFonts w:asciiTheme="minorHAnsi" w:eastAsia="Tahoma" w:hAnsiTheme="minorHAnsi" w:cstheme="minorHAnsi"/>
          <w:sz w:val="22"/>
          <w:szCs w:val="22"/>
        </w:rPr>
        <w:t>e) Elaboração de um Diagnóstico Situacional visando espelhar a atual realidade do Município, frente às questões objeto do presente Termo de Referência.</w:t>
      </w:r>
    </w:p>
    <w:p w14:paraId="15C1C6FE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45FBA982" w14:textId="60F937F0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b/>
          <w:sz w:val="22"/>
          <w:szCs w:val="22"/>
        </w:rPr>
      </w:pPr>
      <w:proofErr w:type="gramStart"/>
      <w:r>
        <w:rPr>
          <w:rFonts w:asciiTheme="minorHAnsi" w:eastAsia="Tahoma" w:hAnsiTheme="minorHAnsi" w:cstheme="minorHAnsi"/>
          <w:b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b/>
          <w:sz w:val="22"/>
          <w:szCs w:val="22"/>
        </w:rPr>
        <w:t>.2 - REFORMULAÇÃO</w:t>
      </w:r>
      <w:proofErr w:type="gramEnd"/>
      <w:r w:rsidRPr="00100E20">
        <w:rPr>
          <w:rFonts w:asciiTheme="minorHAnsi" w:eastAsia="Tahoma" w:hAnsiTheme="minorHAnsi" w:cstheme="minorHAnsi"/>
          <w:b/>
          <w:sz w:val="22"/>
          <w:szCs w:val="22"/>
        </w:rPr>
        <w:t xml:space="preserve"> DO ESTATUTO DOS PROFISSIONAIS DA EDUCAÇÃO E PLANO DE CARREIRA E VENCIMENTO DOS PROFISSIONAIS DA EDUCAÇÃO DO MUNICÍPIO DE FARTURA</w:t>
      </w:r>
    </w:p>
    <w:p w14:paraId="62A2B2A5" w14:textId="64AF7EDE" w:rsidR="00100E20" w:rsidRPr="00100E20" w:rsidRDefault="00100E20" w:rsidP="00100E20">
      <w:pPr>
        <w:pStyle w:val="PargrafodaLista"/>
        <w:widowControl w:val="0"/>
        <w:ind w:left="0" w:firstLine="709"/>
        <w:jc w:val="both"/>
        <w:rPr>
          <w:rFonts w:asciiTheme="minorHAnsi" w:eastAsia="Tahoma" w:hAnsiTheme="minorHAnsi" w:cstheme="minorHAnsi"/>
          <w:szCs w:val="22"/>
        </w:rPr>
      </w:pPr>
      <w:bookmarkStart w:id="0" w:name="_GoBack"/>
      <w:r w:rsidRPr="00100E20">
        <w:rPr>
          <w:rFonts w:asciiTheme="minorHAnsi" w:eastAsia="Tahoma" w:hAnsiTheme="minorHAnsi" w:cstheme="minorHAnsi"/>
          <w:b/>
          <w:szCs w:val="22"/>
        </w:rPr>
        <w:t>1</w:t>
      </w:r>
      <w:r w:rsidRPr="00100E20">
        <w:rPr>
          <w:rFonts w:asciiTheme="minorHAnsi" w:eastAsia="Tahoma" w:hAnsiTheme="minorHAnsi" w:cstheme="minorHAnsi"/>
          <w:b/>
          <w:szCs w:val="22"/>
        </w:rPr>
        <w:t>.2.1 -</w:t>
      </w:r>
      <w:r w:rsidRPr="00100E20">
        <w:rPr>
          <w:rFonts w:asciiTheme="minorHAnsi" w:eastAsia="Tahoma" w:hAnsiTheme="minorHAnsi" w:cstheme="minorHAnsi"/>
          <w:szCs w:val="22"/>
        </w:rPr>
        <w:t xml:space="preserve"> </w:t>
      </w:r>
      <w:bookmarkEnd w:id="0"/>
      <w:r w:rsidRPr="00100E20">
        <w:rPr>
          <w:rFonts w:asciiTheme="minorHAnsi" w:eastAsia="Tahoma" w:hAnsiTheme="minorHAnsi" w:cstheme="minorHAnsi"/>
          <w:szCs w:val="22"/>
        </w:rPr>
        <w:t xml:space="preserve">Estudos para Elaboração de um Estatuto dos Profissionais da Educação com Plano de Carreira e Vencimento dos Profissionais da Educação, envolvendo: </w:t>
      </w:r>
    </w:p>
    <w:p w14:paraId="16AC5CA7" w14:textId="77777777" w:rsidR="00100E20" w:rsidRPr="00100E20" w:rsidRDefault="00100E20" w:rsidP="00100E20">
      <w:pPr>
        <w:pStyle w:val="PargrafodaLista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Elaboração de proposta para Análise quanto aos direitos e deveres dos profissionais e quanto à adoção de possível Evolução Funcional; </w:t>
      </w:r>
    </w:p>
    <w:p w14:paraId="6D6B3E0B" w14:textId="77777777" w:rsidR="00100E20" w:rsidRPr="00100E20" w:rsidRDefault="00100E20" w:rsidP="00100E20">
      <w:pPr>
        <w:pStyle w:val="PargrafodaLista"/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Proposta de </w:t>
      </w:r>
      <w:proofErr w:type="gramStart"/>
      <w:r w:rsidRPr="00100E20">
        <w:rPr>
          <w:rFonts w:asciiTheme="minorHAnsi" w:eastAsia="Tahoma" w:hAnsiTheme="minorHAnsi" w:cstheme="minorHAnsi"/>
          <w:szCs w:val="22"/>
        </w:rPr>
        <w:t>implementação</w:t>
      </w:r>
      <w:proofErr w:type="gramEnd"/>
      <w:r w:rsidRPr="00100E20">
        <w:rPr>
          <w:rFonts w:asciiTheme="minorHAnsi" w:eastAsia="Tahoma" w:hAnsiTheme="minorHAnsi" w:cstheme="minorHAnsi"/>
          <w:szCs w:val="22"/>
        </w:rPr>
        <w:t xml:space="preserve"> de Dispositivos legais para Avaliação de Desempenho Funcional, direitos e deveres dos profissionais da educação.</w:t>
      </w:r>
    </w:p>
    <w:p w14:paraId="463821DC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7277C41E" w14:textId="780F686F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b/>
          <w:sz w:val="22"/>
          <w:szCs w:val="22"/>
        </w:rPr>
      </w:pPr>
      <w:r>
        <w:rPr>
          <w:rFonts w:asciiTheme="minorHAnsi" w:eastAsia="Tahoma" w:hAnsiTheme="minorHAnsi" w:cstheme="minorHAnsi"/>
          <w:b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b/>
          <w:sz w:val="22"/>
          <w:szCs w:val="22"/>
        </w:rPr>
        <w:t xml:space="preserve">.3 - ASSESSORIA E CONSULTORIA: </w:t>
      </w:r>
    </w:p>
    <w:p w14:paraId="77ABB2DF" w14:textId="3739B07D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100E20">
        <w:rPr>
          <w:rFonts w:asciiTheme="minorHAnsi" w:eastAsia="Tahoma" w:hAnsiTheme="minorHAnsi" w:cstheme="minorHAnsi"/>
          <w:b/>
          <w:sz w:val="22"/>
          <w:szCs w:val="22"/>
        </w:rPr>
        <w:lastRenderedPageBreak/>
        <w:t>1</w:t>
      </w:r>
      <w:r w:rsidRPr="00100E20">
        <w:rPr>
          <w:rFonts w:asciiTheme="minorHAnsi" w:eastAsia="Tahoma" w:hAnsiTheme="minorHAnsi" w:cstheme="minorHAnsi"/>
          <w:b/>
          <w:sz w:val="22"/>
          <w:szCs w:val="22"/>
        </w:rPr>
        <w:t>.3.1 -</w:t>
      </w:r>
      <w:r w:rsidRPr="00100E20">
        <w:rPr>
          <w:rFonts w:asciiTheme="minorHAnsi" w:eastAsia="Tahoma" w:hAnsiTheme="minorHAnsi" w:cstheme="minorHAnsi"/>
          <w:sz w:val="22"/>
          <w:szCs w:val="22"/>
        </w:rPr>
        <w:t xml:space="preserve"> A Municipalidade espera da Contratada, todo Suporte e Assessoramento necessário, para o bom desenvolvimento dos trabalhos a que lhe compete, e ainda: </w:t>
      </w:r>
    </w:p>
    <w:p w14:paraId="10FA1E82" w14:textId="77777777" w:rsidR="00100E20" w:rsidRPr="00100E20" w:rsidRDefault="00100E20" w:rsidP="00100E20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>Assessoria na implantação das alterações e eventuais readaptações técnico/administrativo.</w:t>
      </w:r>
    </w:p>
    <w:p w14:paraId="667120B0" w14:textId="77777777" w:rsidR="00100E20" w:rsidRPr="00100E20" w:rsidRDefault="00100E20" w:rsidP="00100E20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Consultoria Administrativa e de pessoal, durante o período de duração do contrato. </w:t>
      </w:r>
    </w:p>
    <w:p w14:paraId="1CFFFA5F" w14:textId="77777777" w:rsidR="00100E20" w:rsidRPr="00100E20" w:rsidRDefault="00100E20" w:rsidP="00100E20">
      <w:pPr>
        <w:pStyle w:val="PargrafodaLista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>Avaliação e Definição em Conjunto com a Municipalidade do Estudo de Impacto Econômico-Financeiro.</w:t>
      </w:r>
    </w:p>
    <w:p w14:paraId="2334E0B6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E9D638F" w14:textId="67AF6804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b/>
          <w:sz w:val="22"/>
          <w:szCs w:val="22"/>
        </w:rPr>
      </w:pPr>
      <w:r>
        <w:rPr>
          <w:rFonts w:asciiTheme="minorHAnsi" w:eastAsia="Tahoma" w:hAnsiTheme="minorHAnsi" w:cstheme="minorHAnsi"/>
          <w:b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b/>
          <w:sz w:val="22"/>
          <w:szCs w:val="22"/>
        </w:rPr>
        <w:t xml:space="preserve">.4 - ETAPAS </w:t>
      </w:r>
    </w:p>
    <w:p w14:paraId="37013CB1" w14:textId="313E0ED2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b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b/>
          <w:sz w:val="22"/>
          <w:szCs w:val="22"/>
        </w:rPr>
        <w:t>.4.1 - PLANEJAMENTO e ANÁLISE DAS NORMAS E LEGISLAÇÃO ESPECÍFICAS</w:t>
      </w:r>
    </w:p>
    <w:p w14:paraId="458220AD" w14:textId="77777777" w:rsidR="00100E20" w:rsidRPr="00100E20" w:rsidRDefault="00100E20" w:rsidP="00100E20">
      <w:pPr>
        <w:pStyle w:val="Pargrafoda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 Abrange todo e qualquer trabalho analítico que envolve o presente objeto e suas implicações junto à administração pública, para criação do plano de ação que será implantado, mediante reuniões com a Comissão Coordenadora e ou Servidores designados. </w:t>
      </w:r>
    </w:p>
    <w:p w14:paraId="2C2C668A" w14:textId="77777777" w:rsidR="00100E20" w:rsidRPr="00100E20" w:rsidRDefault="00100E20" w:rsidP="00100E20">
      <w:pPr>
        <w:pStyle w:val="Pargrafoda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 Estudo analítico da legislação municipal pertinente, e demais documentos, normas e rotinas interligados ao assunto, especialmente: </w:t>
      </w:r>
    </w:p>
    <w:p w14:paraId="3E667FDE" w14:textId="77777777" w:rsidR="00100E20" w:rsidRPr="00100E20" w:rsidRDefault="00100E20" w:rsidP="00100E20">
      <w:pPr>
        <w:pStyle w:val="PargrafodaLista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Lei Orgânica Municipal; </w:t>
      </w:r>
    </w:p>
    <w:p w14:paraId="7D444947" w14:textId="77777777" w:rsidR="00100E20" w:rsidRPr="00100E20" w:rsidRDefault="00100E20" w:rsidP="00100E20">
      <w:pPr>
        <w:pStyle w:val="PargrafodaLista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Legislação Municipal pertinente aos assuntos tratados a serem disponibilizados pela Prefeitura; </w:t>
      </w:r>
    </w:p>
    <w:p w14:paraId="3FBC1CA2" w14:textId="77777777" w:rsidR="00100E20" w:rsidRPr="00100E20" w:rsidRDefault="00100E20" w:rsidP="00100E20">
      <w:pPr>
        <w:pStyle w:val="PargrafodaLista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142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Demais legislações aplicáveis a serem disponíveis para o trabalho. </w:t>
      </w:r>
    </w:p>
    <w:p w14:paraId="2EA345CC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48B97FDF" w14:textId="784FE3B6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b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b/>
          <w:sz w:val="22"/>
          <w:szCs w:val="22"/>
        </w:rPr>
        <w:t xml:space="preserve">.5 - ELABORAÇÃO E ESTRUTURAÇÃO DE MINUTAS </w:t>
      </w:r>
    </w:p>
    <w:p w14:paraId="0F6B62E9" w14:textId="77777777" w:rsidR="00100E20" w:rsidRPr="00100E20" w:rsidRDefault="00100E20" w:rsidP="00100E20">
      <w:pPr>
        <w:pStyle w:val="Pargrafoda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Tabulação dos dados coletados. </w:t>
      </w:r>
    </w:p>
    <w:p w14:paraId="25BE3068" w14:textId="77777777" w:rsidR="00100E20" w:rsidRPr="00100E20" w:rsidRDefault="00100E20" w:rsidP="00100E20">
      <w:pPr>
        <w:pStyle w:val="Pargrafoda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Definição das classes de vencimentos e padrões, a partir da hierarquização dos cargos e estudos sobre a possibilidade de formação de carreiras e ou evolução funcional; </w:t>
      </w:r>
    </w:p>
    <w:p w14:paraId="0C53BC42" w14:textId="77777777" w:rsidR="00100E20" w:rsidRPr="00100E20" w:rsidRDefault="00100E20" w:rsidP="00100E20">
      <w:pPr>
        <w:pStyle w:val="Pargrafoda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Proposição definição de critérios que garantam o desenvolvimento do profissional na Evolução Funcional; </w:t>
      </w:r>
    </w:p>
    <w:p w14:paraId="0369E57B" w14:textId="77777777" w:rsidR="00100E20" w:rsidRPr="00100E20" w:rsidRDefault="00100E20" w:rsidP="00100E20">
      <w:pPr>
        <w:pStyle w:val="Pargrafoda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Definição dos elementos para avaliação funcional; </w:t>
      </w:r>
    </w:p>
    <w:p w14:paraId="10954753" w14:textId="77777777" w:rsidR="00100E20" w:rsidRPr="00100E20" w:rsidRDefault="00100E20" w:rsidP="00100E20">
      <w:pPr>
        <w:pStyle w:val="Pargrafoda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 xml:space="preserve">Apresentação de recomendações na forma de tratamento aos eventuais casos não definidos e dos atuais profissionais, reformulando a tabela de referências a eles aplicada. </w:t>
      </w:r>
    </w:p>
    <w:p w14:paraId="49DDF200" w14:textId="77777777" w:rsidR="00100E20" w:rsidRPr="00100E20" w:rsidRDefault="00100E20" w:rsidP="00100E20">
      <w:pPr>
        <w:pStyle w:val="Pargrafoda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ind w:left="425" w:firstLine="0"/>
        <w:jc w:val="both"/>
        <w:rPr>
          <w:rFonts w:asciiTheme="minorHAnsi" w:eastAsia="Tahoma" w:hAnsiTheme="minorHAnsi" w:cstheme="minorHAnsi"/>
          <w:szCs w:val="22"/>
        </w:rPr>
      </w:pPr>
      <w:r w:rsidRPr="00100E20">
        <w:rPr>
          <w:rFonts w:asciiTheme="minorHAnsi" w:eastAsia="Tahoma" w:hAnsiTheme="minorHAnsi" w:cstheme="minorHAnsi"/>
          <w:szCs w:val="22"/>
        </w:rPr>
        <w:t>Elaboração da MINUTA de Projeto de Lei – PROPOSTA.</w:t>
      </w:r>
    </w:p>
    <w:p w14:paraId="6299C257" w14:textId="77777777" w:rsidR="00100E20" w:rsidRPr="00100E20" w:rsidRDefault="00100E20" w:rsidP="00100E20">
      <w:pPr>
        <w:widowControl w:val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</w:p>
    <w:p w14:paraId="3FC1635D" w14:textId="4140C69B" w:rsidR="00100E20" w:rsidRPr="00100E20" w:rsidRDefault="00100E20" w:rsidP="00100E20">
      <w:pPr>
        <w:pStyle w:val="Ttulo3"/>
        <w:keepNext w:val="0"/>
        <w:widowControl w:val="0"/>
        <w:suppressAutoHyphens w:val="0"/>
        <w:spacing w:before="0" w:after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sz w:val="22"/>
          <w:szCs w:val="22"/>
        </w:rPr>
        <w:t xml:space="preserve">.6 - CONCLUSÃO </w:t>
      </w:r>
    </w:p>
    <w:p w14:paraId="790DC5DE" w14:textId="77777777" w:rsidR="00100E20" w:rsidRPr="00100E20" w:rsidRDefault="00100E20" w:rsidP="00100E20">
      <w:pPr>
        <w:pStyle w:val="Ttulo3"/>
        <w:keepNext w:val="0"/>
        <w:widowControl w:val="0"/>
        <w:numPr>
          <w:ilvl w:val="1"/>
          <w:numId w:val="10"/>
        </w:numPr>
        <w:suppressAutoHyphens w:val="0"/>
        <w:spacing w:before="0" w:after="0"/>
        <w:ind w:left="425" w:firstLine="0"/>
        <w:jc w:val="both"/>
        <w:rPr>
          <w:rFonts w:asciiTheme="minorHAnsi" w:eastAsia="Tahoma" w:hAnsiTheme="minorHAnsi" w:cstheme="minorHAnsi"/>
          <w:b w:val="0"/>
          <w:sz w:val="22"/>
          <w:szCs w:val="22"/>
        </w:rPr>
      </w:pPr>
      <w:r w:rsidRPr="00100E20">
        <w:rPr>
          <w:rFonts w:asciiTheme="minorHAnsi" w:eastAsia="Tahoma" w:hAnsiTheme="minorHAnsi" w:cstheme="minorHAnsi"/>
          <w:b w:val="0"/>
          <w:sz w:val="22"/>
          <w:szCs w:val="22"/>
        </w:rPr>
        <w:t xml:space="preserve">Elaboração do cálculo do impacto que as proposituras irão causar na folha de pagamento. </w:t>
      </w:r>
    </w:p>
    <w:p w14:paraId="206CC2BF" w14:textId="77777777" w:rsidR="00100E20" w:rsidRPr="00100E20" w:rsidRDefault="00100E20" w:rsidP="00100E20">
      <w:pPr>
        <w:pStyle w:val="Ttulo3"/>
        <w:keepNext w:val="0"/>
        <w:widowControl w:val="0"/>
        <w:numPr>
          <w:ilvl w:val="1"/>
          <w:numId w:val="10"/>
        </w:numPr>
        <w:suppressAutoHyphens w:val="0"/>
        <w:spacing w:before="0" w:after="0"/>
        <w:ind w:left="425" w:firstLine="0"/>
        <w:jc w:val="both"/>
        <w:rPr>
          <w:rFonts w:asciiTheme="minorHAnsi" w:eastAsia="Tahoma" w:hAnsiTheme="minorHAnsi" w:cstheme="minorHAnsi"/>
          <w:b w:val="0"/>
          <w:sz w:val="22"/>
          <w:szCs w:val="22"/>
        </w:rPr>
      </w:pPr>
      <w:r w:rsidRPr="00100E20">
        <w:rPr>
          <w:rFonts w:asciiTheme="minorHAnsi" w:eastAsia="Tahoma" w:hAnsiTheme="minorHAnsi" w:cstheme="minorHAnsi"/>
          <w:b w:val="0"/>
          <w:sz w:val="22"/>
          <w:szCs w:val="22"/>
        </w:rPr>
        <w:t xml:space="preserve">Apresentação do Projeto finalizado, prontos para envio ao Legislativo. </w:t>
      </w:r>
    </w:p>
    <w:p w14:paraId="0777DED9" w14:textId="77777777" w:rsidR="00100E20" w:rsidRPr="00100E20" w:rsidRDefault="00100E20" w:rsidP="00100E20">
      <w:pPr>
        <w:pStyle w:val="Ttulo3"/>
        <w:keepNext w:val="0"/>
        <w:widowControl w:val="0"/>
        <w:suppressAutoHyphens w:val="0"/>
        <w:spacing w:before="0" w:after="0"/>
        <w:ind w:firstLine="709"/>
        <w:jc w:val="both"/>
        <w:rPr>
          <w:rFonts w:asciiTheme="minorHAnsi" w:eastAsia="Tahoma" w:hAnsiTheme="minorHAnsi" w:cstheme="minorHAnsi"/>
          <w:b w:val="0"/>
          <w:sz w:val="22"/>
          <w:szCs w:val="22"/>
        </w:rPr>
      </w:pPr>
    </w:p>
    <w:p w14:paraId="1CACECEC" w14:textId="198B64DA" w:rsidR="00100E20" w:rsidRPr="00100E20" w:rsidRDefault="00100E20" w:rsidP="00100E20">
      <w:pPr>
        <w:pStyle w:val="Ttulo3"/>
        <w:keepNext w:val="0"/>
        <w:widowControl w:val="0"/>
        <w:tabs>
          <w:tab w:val="left" w:pos="284"/>
          <w:tab w:val="left" w:pos="426"/>
        </w:tabs>
        <w:suppressAutoHyphens w:val="0"/>
        <w:spacing w:before="0" w:after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sz w:val="22"/>
          <w:szCs w:val="22"/>
        </w:rPr>
        <w:t xml:space="preserve">.7 - PRAZOS </w:t>
      </w:r>
    </w:p>
    <w:p w14:paraId="3109D527" w14:textId="4A81FAA8" w:rsidR="00100E20" w:rsidRPr="00100E20" w:rsidRDefault="00100E20" w:rsidP="00100E20">
      <w:pPr>
        <w:pStyle w:val="Ttulo3"/>
        <w:keepNext w:val="0"/>
        <w:widowControl w:val="0"/>
        <w:tabs>
          <w:tab w:val="left" w:pos="284"/>
          <w:tab w:val="left" w:pos="426"/>
        </w:tabs>
        <w:suppressAutoHyphens w:val="0"/>
        <w:spacing w:before="0" w:after="0"/>
        <w:ind w:firstLine="709"/>
        <w:jc w:val="both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b w:val="0"/>
          <w:sz w:val="22"/>
          <w:szCs w:val="22"/>
        </w:rPr>
        <w:t>1</w:t>
      </w:r>
      <w:r w:rsidRPr="00100E20">
        <w:rPr>
          <w:rFonts w:asciiTheme="minorHAnsi" w:eastAsia="Tahoma" w:hAnsiTheme="minorHAnsi" w:cstheme="minorHAnsi"/>
          <w:b w:val="0"/>
          <w:sz w:val="22"/>
          <w:szCs w:val="22"/>
        </w:rPr>
        <w:t xml:space="preserve">.7.1 - Os trabalhos deverão ser concluídos e entregues no prazo máximo de 180 (cento e oitenta) dias, contados da data de assinatura do contrato. </w:t>
      </w:r>
    </w:p>
    <w:p w14:paraId="31FE6C24" w14:textId="77777777" w:rsidR="002349AA" w:rsidRPr="00100E20" w:rsidRDefault="002349AA" w:rsidP="00100E20">
      <w:pPr>
        <w:rPr>
          <w:rFonts w:asciiTheme="minorHAnsi" w:hAnsiTheme="minorHAnsi" w:cstheme="minorHAnsi"/>
          <w:sz w:val="22"/>
          <w:szCs w:val="22"/>
          <w:lang w:val="pt-PT"/>
        </w:rPr>
      </w:pPr>
    </w:p>
    <w:sectPr w:rsidR="002349AA" w:rsidRPr="00100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6E7"/>
    <w:multiLevelType w:val="hybridMultilevel"/>
    <w:tmpl w:val="D8C21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A7C56"/>
    <w:multiLevelType w:val="hybridMultilevel"/>
    <w:tmpl w:val="CF323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92EA9C9A">
      <w:start w:val="12"/>
      <w:numFmt w:val="decimal"/>
      <w:lvlText w:val="%3"/>
      <w:lvlJc w:val="left"/>
      <w:pPr>
        <w:ind w:left="2340" w:hanging="360"/>
      </w:pPr>
      <w:rPr>
        <w:rFonts w:eastAsia="Arial Unicode MS" w:hint="default"/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932A7"/>
    <w:multiLevelType w:val="hybridMultilevel"/>
    <w:tmpl w:val="C6787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F7FF6"/>
    <w:multiLevelType w:val="hybridMultilevel"/>
    <w:tmpl w:val="B12A3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5429E"/>
    <w:multiLevelType w:val="hybridMultilevel"/>
    <w:tmpl w:val="B6D0F2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4DCC05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2579C"/>
    <w:multiLevelType w:val="hybridMultilevel"/>
    <w:tmpl w:val="9FC03B1A"/>
    <w:lvl w:ilvl="0" w:tplc="C8BED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56118"/>
    <w:multiLevelType w:val="hybridMultilevel"/>
    <w:tmpl w:val="4E9AFB0E"/>
    <w:lvl w:ilvl="0" w:tplc="7F64B4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927BD"/>
    <w:multiLevelType w:val="hybridMultilevel"/>
    <w:tmpl w:val="1DF838F0"/>
    <w:lvl w:ilvl="0" w:tplc="C08A1AD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2420A"/>
    <w:multiLevelType w:val="hybridMultilevel"/>
    <w:tmpl w:val="52F866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F478A"/>
    <w:multiLevelType w:val="hybridMultilevel"/>
    <w:tmpl w:val="8E90A414"/>
    <w:lvl w:ilvl="0" w:tplc="93DCF1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17"/>
    <w:rsid w:val="00005AF8"/>
    <w:rsid w:val="000A53AE"/>
    <w:rsid w:val="00100E20"/>
    <w:rsid w:val="001953D6"/>
    <w:rsid w:val="002349AA"/>
    <w:rsid w:val="002973FE"/>
    <w:rsid w:val="00441FC2"/>
    <w:rsid w:val="004B32A9"/>
    <w:rsid w:val="00564317"/>
    <w:rsid w:val="005A4487"/>
    <w:rsid w:val="00845957"/>
    <w:rsid w:val="008664B3"/>
    <w:rsid w:val="00BE2705"/>
    <w:rsid w:val="00CA0F6E"/>
    <w:rsid w:val="00E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A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00E2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Corpo de texto Char Char Char Char,Corpo de texto Char Char Char Char Char Char,Corpo de texto Char Char Char Char Char  Char Char Char"/>
    <w:basedOn w:val="Normal"/>
    <w:link w:val="CorpodetextoChar"/>
    <w:uiPriority w:val="1"/>
    <w:qFormat/>
    <w:rsid w:val="00564317"/>
    <w:pPr>
      <w:spacing w:after="120"/>
    </w:pPr>
  </w:style>
  <w:style w:type="character" w:customStyle="1" w:styleId="CorpodetextoChar">
    <w:name w:val="Corpo de texto Char"/>
    <w:aliases w:val="Corpo de texto Char Char Char Char Char,Corpo de texto Char Char Char Char Char Char Char,Corpo de texto Char Char Char Char Char  Char Char Char Char"/>
    <w:basedOn w:val="Fontepargpadro"/>
    <w:link w:val="Corpodetexto"/>
    <w:uiPriority w:val="1"/>
    <w:rsid w:val="0056431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6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56431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2349A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2349AA"/>
  </w:style>
  <w:style w:type="paragraph" w:styleId="PargrafodaLista">
    <w:name w:val="List Paragraph"/>
    <w:basedOn w:val="Normal"/>
    <w:qFormat/>
    <w:rsid w:val="004B32A9"/>
    <w:pPr>
      <w:ind w:left="708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845957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100E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100E2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00E2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Corpo de texto Char Char Char Char,Corpo de texto Char Char Char Char Char Char,Corpo de texto Char Char Char Char Char  Char Char Char"/>
    <w:basedOn w:val="Normal"/>
    <w:link w:val="CorpodetextoChar"/>
    <w:uiPriority w:val="1"/>
    <w:qFormat/>
    <w:rsid w:val="00564317"/>
    <w:pPr>
      <w:spacing w:after="120"/>
    </w:pPr>
  </w:style>
  <w:style w:type="character" w:customStyle="1" w:styleId="CorpodetextoChar">
    <w:name w:val="Corpo de texto Char"/>
    <w:aliases w:val="Corpo de texto Char Char Char Char Char,Corpo de texto Char Char Char Char Char Char Char,Corpo de texto Char Char Char Char Char  Char Char Char Char"/>
    <w:basedOn w:val="Fontepargpadro"/>
    <w:link w:val="Corpodetexto"/>
    <w:uiPriority w:val="1"/>
    <w:rsid w:val="0056431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6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564317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sid w:val="002349A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2349AA"/>
  </w:style>
  <w:style w:type="paragraph" w:styleId="PargrafodaLista">
    <w:name w:val="List Paragraph"/>
    <w:basedOn w:val="Normal"/>
    <w:qFormat/>
    <w:rsid w:val="004B32A9"/>
    <w:pPr>
      <w:ind w:left="708"/>
    </w:pPr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845957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100E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100E2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usuario</cp:lastModifiedBy>
  <cp:revision>3</cp:revision>
  <dcterms:created xsi:type="dcterms:W3CDTF">2023-01-20T11:06:00Z</dcterms:created>
  <dcterms:modified xsi:type="dcterms:W3CDTF">2023-01-20T11:15:00Z</dcterms:modified>
</cp:coreProperties>
</file>